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6FC1" w14:textId="439BAB5D" w:rsidR="00AD1225" w:rsidRDefault="00AD1225" w:rsidP="007B0183">
      <w:pPr>
        <w:jc w:val="center"/>
        <w:rPr>
          <w:b/>
          <w:bCs/>
          <w:sz w:val="32"/>
          <w:szCs w:val="32"/>
        </w:rPr>
      </w:pPr>
      <w:r>
        <w:rPr>
          <w:noProof/>
        </w:rPr>
        <w:drawing>
          <wp:anchor distT="0" distB="0" distL="114300" distR="114300" simplePos="0" relativeHeight="251661312" behindDoc="0" locked="0" layoutInCell="1" allowOverlap="1" wp14:anchorId="6450EB0E" wp14:editId="5A0DB493">
            <wp:simplePos x="0" y="0"/>
            <wp:positionH relativeFrom="margin">
              <wp:posOffset>3227070</wp:posOffset>
            </wp:positionH>
            <wp:positionV relativeFrom="paragraph">
              <wp:posOffset>0</wp:posOffset>
            </wp:positionV>
            <wp:extent cx="263461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46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73AD68" wp14:editId="6F96CF3A">
            <wp:simplePos x="0" y="0"/>
            <wp:positionH relativeFrom="margin">
              <wp:align>left</wp:align>
            </wp:positionH>
            <wp:positionV relativeFrom="paragraph">
              <wp:posOffset>7620</wp:posOffset>
            </wp:positionV>
            <wp:extent cx="2487295" cy="629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7500E" w14:textId="5908D9E2" w:rsidR="00AD1225" w:rsidRDefault="00AD1225" w:rsidP="007B0183">
      <w:pPr>
        <w:jc w:val="center"/>
        <w:rPr>
          <w:b/>
          <w:bCs/>
          <w:sz w:val="32"/>
          <w:szCs w:val="32"/>
        </w:rPr>
      </w:pPr>
    </w:p>
    <w:p w14:paraId="094E427E" w14:textId="77777777" w:rsidR="00AD1225" w:rsidRDefault="00AD1225" w:rsidP="007B0183">
      <w:pPr>
        <w:jc w:val="center"/>
        <w:rPr>
          <w:b/>
          <w:bCs/>
          <w:sz w:val="32"/>
          <w:szCs w:val="32"/>
        </w:rPr>
      </w:pPr>
    </w:p>
    <w:p w14:paraId="0D5DBB7E" w14:textId="77777777" w:rsidR="00AD1225" w:rsidRDefault="00AD1225" w:rsidP="007B0183">
      <w:pPr>
        <w:jc w:val="center"/>
        <w:rPr>
          <w:b/>
          <w:bCs/>
          <w:sz w:val="32"/>
          <w:szCs w:val="32"/>
        </w:rPr>
      </w:pPr>
    </w:p>
    <w:p w14:paraId="4425F810" w14:textId="4609D6B7" w:rsidR="00FF4A66" w:rsidRPr="00471294" w:rsidRDefault="007B0183" w:rsidP="007B0183">
      <w:pPr>
        <w:jc w:val="center"/>
        <w:rPr>
          <w:b/>
          <w:bCs/>
          <w:sz w:val="32"/>
          <w:szCs w:val="32"/>
        </w:rPr>
      </w:pPr>
      <w:r w:rsidRPr="00471294">
        <w:rPr>
          <w:b/>
          <w:bCs/>
          <w:sz w:val="32"/>
          <w:szCs w:val="32"/>
        </w:rPr>
        <w:t>Communications Templates for Succession Planning</w:t>
      </w:r>
    </w:p>
    <w:p w14:paraId="2FA6831E" w14:textId="77777777" w:rsidR="00B736BC" w:rsidRDefault="00B736BC" w:rsidP="00B736BC">
      <w:pPr>
        <w:rPr>
          <w:b/>
          <w:bCs/>
          <w:sz w:val="28"/>
          <w:szCs w:val="28"/>
        </w:rPr>
      </w:pPr>
    </w:p>
    <w:p w14:paraId="6F527F69" w14:textId="2200D1C5" w:rsidR="008D4DD5" w:rsidRPr="000B537F" w:rsidRDefault="008D4DD5" w:rsidP="00B736BC">
      <w:pPr>
        <w:rPr>
          <w:b/>
          <w:bCs/>
          <w:sz w:val="28"/>
          <w:szCs w:val="28"/>
        </w:rPr>
      </w:pPr>
      <w:r>
        <w:rPr>
          <w:b/>
          <w:bCs/>
          <w:sz w:val="28"/>
          <w:szCs w:val="28"/>
        </w:rPr>
        <w:t>Links</w:t>
      </w:r>
    </w:p>
    <w:p w14:paraId="7E0A773D" w14:textId="7D5B79DA" w:rsidR="008D4DD5" w:rsidRDefault="00CE654F" w:rsidP="000B537F">
      <w:pPr>
        <w:pStyle w:val="ListParagraph"/>
        <w:numPr>
          <w:ilvl w:val="0"/>
          <w:numId w:val="1"/>
        </w:numPr>
        <w:ind w:left="360"/>
        <w:rPr>
          <w:b/>
          <w:bCs/>
        </w:rPr>
      </w:pPr>
      <w:r>
        <w:rPr>
          <w:b/>
          <w:bCs/>
        </w:rPr>
        <w:t>Comm</w:t>
      </w:r>
      <w:r w:rsidR="00636986">
        <w:rPr>
          <w:b/>
          <w:bCs/>
        </w:rPr>
        <w:t>unicating a Planned CEO Transition</w:t>
      </w:r>
    </w:p>
    <w:p w14:paraId="395E9622" w14:textId="6A60070D" w:rsidR="00636986" w:rsidRPr="00636986" w:rsidRDefault="00636986" w:rsidP="00636986">
      <w:pPr>
        <w:pStyle w:val="ListParagraph"/>
        <w:ind w:left="360"/>
      </w:pPr>
      <w:proofErr w:type="spellStart"/>
      <w:r>
        <w:t>BoardSource</w:t>
      </w:r>
      <w:proofErr w:type="spellEnd"/>
      <w:r>
        <w:t>, 2017. Detailed guidance on a four-part communications plan for a planned executive transition.</w:t>
      </w:r>
    </w:p>
    <w:p w14:paraId="3F345ABC" w14:textId="37B09F56" w:rsidR="00636986" w:rsidRDefault="00CB748B" w:rsidP="00636986">
      <w:pPr>
        <w:pStyle w:val="ListParagraph"/>
        <w:ind w:left="360"/>
      </w:pPr>
      <w:hyperlink r:id="rId9" w:history="1">
        <w:r w:rsidR="00636986" w:rsidRPr="00CC241E">
          <w:rPr>
            <w:rStyle w:val="Hyperlink"/>
          </w:rPr>
          <w:t>https://boardsource.org/wp-content/uploads/2017/05/Communicating-PlannedCEO-Transition.pdf?hsCtaTracking=49e2ae6d-e05d-47f0-9fc6-64c94eb2d9aa%7C3b1078e9-b109-44a2-bc6a-e56d761a457a</w:t>
        </w:r>
      </w:hyperlink>
    </w:p>
    <w:p w14:paraId="0124C49F" w14:textId="77777777" w:rsidR="00636986" w:rsidRPr="00636986" w:rsidRDefault="00636986" w:rsidP="00636986">
      <w:pPr>
        <w:pStyle w:val="ListParagraph"/>
        <w:ind w:left="360"/>
      </w:pPr>
    </w:p>
    <w:p w14:paraId="5207DD76" w14:textId="6A45226E" w:rsidR="00636986" w:rsidRPr="00636986" w:rsidRDefault="007B0183" w:rsidP="000B537F">
      <w:pPr>
        <w:pStyle w:val="ListParagraph"/>
        <w:numPr>
          <w:ilvl w:val="0"/>
          <w:numId w:val="1"/>
        </w:numPr>
        <w:ind w:left="360"/>
      </w:pPr>
      <w:r w:rsidRPr="00636986">
        <w:rPr>
          <w:b/>
          <w:bCs/>
        </w:rPr>
        <w:t>Emergency Succession</w:t>
      </w:r>
      <w:r w:rsidR="00CE654F" w:rsidRPr="00636986">
        <w:rPr>
          <w:b/>
          <w:bCs/>
        </w:rPr>
        <w:t>-</w:t>
      </w:r>
      <w:r w:rsidRPr="00636986">
        <w:rPr>
          <w:b/>
          <w:bCs/>
        </w:rPr>
        <w:t>Planning Template</w:t>
      </w:r>
    </w:p>
    <w:p w14:paraId="2BC40FC1" w14:textId="0A2D487D" w:rsidR="00636986" w:rsidRDefault="00636986" w:rsidP="00636986">
      <w:pPr>
        <w:ind w:left="360"/>
      </w:pPr>
      <w:r>
        <w:t xml:space="preserve">See Emergency </w:t>
      </w:r>
      <w:r w:rsidR="00F22ABE">
        <w:t>Succession</w:t>
      </w:r>
      <w:r>
        <w:t>-Planning Template, Step 3, p 25, which provides brief but specific guidance on things like the essential content of communications related to an emergency transition.</w:t>
      </w:r>
    </w:p>
    <w:p w14:paraId="5E4963DD" w14:textId="11F725DA" w:rsidR="000B537F" w:rsidRDefault="000B537F" w:rsidP="00636986">
      <w:pPr>
        <w:pStyle w:val="ListParagraph"/>
        <w:ind w:left="360"/>
        <w:rPr>
          <w:rStyle w:val="Hyperlink"/>
        </w:rPr>
      </w:pPr>
      <w:r w:rsidRPr="000B537F">
        <w:t>From the</w:t>
      </w:r>
      <w:r w:rsidRPr="00636986">
        <w:rPr>
          <w:i/>
          <w:iCs/>
        </w:rPr>
        <w:t xml:space="preserve"> Nonprofit Executive Succession-Planning Toolkit, </w:t>
      </w:r>
      <w:r w:rsidRPr="00D92D04">
        <w:t>Federal Reserve Bank of Kansas City, Denver, Oklahoma City, and Omaha</w:t>
      </w:r>
      <w:r>
        <w:t>, undated</w:t>
      </w:r>
      <w:r w:rsidRPr="00D92D04">
        <w:t xml:space="preserve"> </w:t>
      </w:r>
      <w:hyperlink r:id="rId10" w:history="1">
        <w:r w:rsidRPr="0050694A">
          <w:rPr>
            <w:rStyle w:val="Hyperlink"/>
          </w:rPr>
          <w:t>https://www.kansascityfed.org/Community/documents/82/nonprofit-resources-NONPROFIT-TOOLKIT.pdf</w:t>
        </w:r>
      </w:hyperlink>
    </w:p>
    <w:p w14:paraId="5173C76E" w14:textId="77777777" w:rsidR="00355780" w:rsidRDefault="00355780" w:rsidP="00636986">
      <w:pPr>
        <w:pStyle w:val="ListParagraph"/>
        <w:ind w:left="360"/>
      </w:pPr>
    </w:p>
    <w:p w14:paraId="32D6A121" w14:textId="77777777" w:rsidR="007B0183" w:rsidRDefault="007B0183" w:rsidP="007B0183"/>
    <w:p w14:paraId="48689D1A" w14:textId="400E4749" w:rsidR="00CE654F" w:rsidRPr="002E6F70" w:rsidRDefault="002E6F70" w:rsidP="007B0183">
      <w:pPr>
        <w:rPr>
          <w:b/>
          <w:bCs/>
          <w:sz w:val="28"/>
          <w:szCs w:val="28"/>
        </w:rPr>
      </w:pPr>
      <w:r>
        <w:rPr>
          <w:b/>
          <w:bCs/>
          <w:sz w:val="28"/>
          <w:szCs w:val="28"/>
        </w:rPr>
        <w:t xml:space="preserve">Sample </w:t>
      </w:r>
      <w:r w:rsidR="00355780" w:rsidRPr="002E6F70">
        <w:rPr>
          <w:b/>
          <w:bCs/>
          <w:sz w:val="28"/>
          <w:szCs w:val="28"/>
        </w:rPr>
        <w:t xml:space="preserve">Emergency Transition Communications Plan </w:t>
      </w:r>
    </w:p>
    <w:p w14:paraId="62702792" w14:textId="352716F3" w:rsidR="00B736BC" w:rsidRDefault="00B736BC" w:rsidP="007B0183">
      <w:pPr>
        <w:rPr>
          <w:b/>
          <w:bCs/>
        </w:rPr>
      </w:pPr>
    </w:p>
    <w:p w14:paraId="37A833A8" w14:textId="47EAFF5D" w:rsidR="00355780" w:rsidRDefault="00355780" w:rsidP="007B0183">
      <w:pPr>
        <w:rPr>
          <w:b/>
          <w:bCs/>
        </w:rPr>
      </w:pPr>
      <w:r>
        <w:rPr>
          <w:b/>
          <w:bCs/>
        </w:rPr>
        <w:t>Plan:</w:t>
      </w:r>
    </w:p>
    <w:p w14:paraId="13EF0211" w14:textId="7FC52336" w:rsidR="0021782C" w:rsidRDefault="0021782C" w:rsidP="00355780">
      <w:pPr>
        <w:pStyle w:val="ListParagraph"/>
        <w:numPr>
          <w:ilvl w:val="0"/>
          <w:numId w:val="4"/>
        </w:numPr>
      </w:pPr>
      <w:r>
        <w:t>When an emergency situation involving the chief executive occurs, the Board Chair should be informed immediately. The Board Chair should review the emergency succession plan and immediately begin implementation.</w:t>
      </w:r>
    </w:p>
    <w:p w14:paraId="48E4DABC" w14:textId="02D8FF28" w:rsidR="0021782C" w:rsidRDefault="0021782C" w:rsidP="00355780">
      <w:pPr>
        <w:pStyle w:val="ListParagraph"/>
        <w:numPr>
          <w:ilvl w:val="0"/>
          <w:numId w:val="4"/>
        </w:numPr>
      </w:pPr>
      <w:r>
        <w:t>Board and staff should be informed immediately</w:t>
      </w:r>
      <w:r w:rsidR="00471294">
        <w:t xml:space="preserve"> after the Chair</w:t>
      </w:r>
      <w:r>
        <w:t>, with the person identified for the Acting Director contacted first, to be sure that person is prepared for the role and aware of the responsibilities involved. Hopefully these are described in the Emergency Transition Plan.</w:t>
      </w:r>
    </w:p>
    <w:p w14:paraId="1D537DB6" w14:textId="45CE0DC0" w:rsidR="00355780" w:rsidRDefault="00355780" w:rsidP="00355780">
      <w:pPr>
        <w:pStyle w:val="ListParagraph"/>
        <w:numPr>
          <w:ilvl w:val="0"/>
          <w:numId w:val="4"/>
        </w:numPr>
      </w:pPr>
      <w:r>
        <w:t xml:space="preserve">Within the first 24 hours after the emergency occurs, the Board Chair (with staff </w:t>
      </w:r>
      <w:r w:rsidR="00F22ABE">
        <w:t>assistance</w:t>
      </w:r>
      <w:r>
        <w:t xml:space="preserve">) will send personalized emails or make telephone calls to key contacts </w:t>
      </w:r>
      <w:r w:rsidR="00471294">
        <w:t xml:space="preserve">(funders, allies and partners, etc. – see formats for contacts charts below), </w:t>
      </w:r>
      <w:r>
        <w:t xml:space="preserve">to inform them of the emergency and the organization’s response. Focus will be on informing them of the situation and reassuring them that the organization has </w:t>
      </w:r>
      <w:r w:rsidR="00890F4E">
        <w:t xml:space="preserve">the situation under control, providing the name and contact information for the Acting/Interim Director, and promising to keep them </w:t>
      </w:r>
      <w:r w:rsidR="00890F4E">
        <w:lastRenderedPageBreak/>
        <w:t>informed as the organization implements its emergency succession plan and makes longer-term plans.</w:t>
      </w:r>
    </w:p>
    <w:p w14:paraId="349E1C00" w14:textId="5B1701A3" w:rsidR="00890F4E" w:rsidRDefault="00890F4E" w:rsidP="00355780">
      <w:pPr>
        <w:pStyle w:val="ListParagraph"/>
        <w:numPr>
          <w:ilvl w:val="0"/>
          <w:numId w:val="4"/>
        </w:numPr>
      </w:pPr>
      <w:r>
        <w:t>Within 48 or 72 hours, similar notification will be provided to the second list of stakeholder contacts, usually via email.</w:t>
      </w:r>
    </w:p>
    <w:p w14:paraId="1CA6BD62" w14:textId="2B75AB4F" w:rsidR="002E6F70" w:rsidRDefault="002E6F70" w:rsidP="00355780">
      <w:pPr>
        <w:pStyle w:val="ListParagraph"/>
        <w:numPr>
          <w:ilvl w:val="0"/>
          <w:numId w:val="4"/>
        </w:numPr>
      </w:pPr>
      <w:r>
        <w:t xml:space="preserve">The Acting Director should reach out to key funders and other stakeholders by telephone or email within the next week or so, and the Board Chair should send periodic updates on the situation. </w:t>
      </w:r>
    </w:p>
    <w:p w14:paraId="74CC09F0" w14:textId="5CDF6441" w:rsidR="00890F4E" w:rsidRDefault="00890F4E" w:rsidP="00355780">
      <w:pPr>
        <w:pStyle w:val="ListParagraph"/>
        <w:numPr>
          <w:ilvl w:val="0"/>
          <w:numId w:val="4"/>
        </w:numPr>
      </w:pPr>
      <w:r>
        <w:t xml:space="preserve">A typical </w:t>
      </w:r>
      <w:r w:rsidR="002E6F70">
        <w:t xml:space="preserve">initial announcement </w:t>
      </w:r>
      <w:r>
        <w:t xml:space="preserve">email </w:t>
      </w:r>
      <w:r w:rsidR="003A4C3E">
        <w:t xml:space="preserve">from the Board Chair </w:t>
      </w:r>
      <w:r>
        <w:t>might look something like this, with appropriate refinement to fit the particular situation:</w:t>
      </w:r>
    </w:p>
    <w:p w14:paraId="4A704682" w14:textId="77777777" w:rsidR="003A4C3E" w:rsidRDefault="003A4C3E" w:rsidP="00890F4E">
      <w:pPr>
        <w:pStyle w:val="ListParagraph"/>
        <w:ind w:left="360"/>
      </w:pPr>
    </w:p>
    <w:p w14:paraId="6BFD7AA2" w14:textId="7E552DC1" w:rsidR="00436E31" w:rsidRPr="003A4C3E" w:rsidRDefault="003A4C3E" w:rsidP="00AD1225">
      <w:pPr>
        <w:pStyle w:val="ListParagraph"/>
        <w:spacing w:after="120"/>
        <w:ind w:left="360"/>
        <w:contextualSpacing w:val="0"/>
        <w:rPr>
          <w:i/>
          <w:iCs/>
        </w:rPr>
      </w:pPr>
      <w:r>
        <w:rPr>
          <w:i/>
          <w:iCs/>
        </w:rPr>
        <w:t>El Centro Latino</w:t>
      </w:r>
      <w:r w:rsidR="00890F4E" w:rsidRPr="003A4C3E">
        <w:rPr>
          <w:i/>
          <w:iCs/>
        </w:rPr>
        <w:t xml:space="preserve"> is </w:t>
      </w:r>
      <w:r w:rsidR="003231FB" w:rsidRPr="003A4C3E">
        <w:rPr>
          <w:i/>
          <w:iCs/>
        </w:rPr>
        <w:t>extremely</w:t>
      </w:r>
      <w:r w:rsidR="00890F4E" w:rsidRPr="003A4C3E">
        <w:rPr>
          <w:i/>
          <w:iCs/>
        </w:rPr>
        <w:t xml:space="preserve"> sorry to inform you that our Executive Director, </w:t>
      </w:r>
      <w:r w:rsidR="00436E31" w:rsidRPr="003A4C3E">
        <w:rPr>
          <w:i/>
          <w:iCs/>
        </w:rPr>
        <w:t>Ms. Nelly Gomez,</w:t>
      </w:r>
      <w:r w:rsidR="00890F4E" w:rsidRPr="003A4C3E">
        <w:rPr>
          <w:i/>
          <w:iCs/>
        </w:rPr>
        <w:t xml:space="preserve"> was </w:t>
      </w:r>
      <w:r w:rsidR="00436E31" w:rsidRPr="003A4C3E">
        <w:rPr>
          <w:i/>
          <w:iCs/>
        </w:rPr>
        <w:t xml:space="preserve">seriously </w:t>
      </w:r>
      <w:r w:rsidR="00F22ABE" w:rsidRPr="003A4C3E">
        <w:rPr>
          <w:i/>
          <w:iCs/>
        </w:rPr>
        <w:t>injured</w:t>
      </w:r>
      <w:r w:rsidR="00436E31" w:rsidRPr="003A4C3E">
        <w:rPr>
          <w:i/>
          <w:iCs/>
        </w:rPr>
        <w:t xml:space="preserve"> this morning </w:t>
      </w:r>
      <w:r w:rsidR="00890F4E" w:rsidRPr="003A4C3E">
        <w:rPr>
          <w:i/>
          <w:iCs/>
        </w:rPr>
        <w:t>in an automobile accident</w:t>
      </w:r>
      <w:r w:rsidR="003231FB" w:rsidRPr="003A4C3E">
        <w:rPr>
          <w:i/>
          <w:iCs/>
        </w:rPr>
        <w:t>.</w:t>
      </w:r>
      <w:r w:rsidR="00890F4E" w:rsidRPr="003A4C3E">
        <w:rPr>
          <w:i/>
          <w:iCs/>
        </w:rPr>
        <w:t xml:space="preserve"> </w:t>
      </w:r>
      <w:r>
        <w:rPr>
          <w:i/>
          <w:iCs/>
        </w:rPr>
        <w:t>She is being treated at Memorial Hospital, and i</w:t>
      </w:r>
      <w:r w:rsidR="00485405" w:rsidRPr="003A4C3E">
        <w:rPr>
          <w:i/>
          <w:iCs/>
        </w:rPr>
        <w:t>t is our hope and expectation</w:t>
      </w:r>
      <w:r w:rsidR="00FF6594" w:rsidRPr="003A4C3E">
        <w:rPr>
          <w:i/>
          <w:iCs/>
        </w:rPr>
        <w:t xml:space="preserve"> that</w:t>
      </w:r>
      <w:r w:rsidR="00485405" w:rsidRPr="003A4C3E">
        <w:rPr>
          <w:i/>
          <w:iCs/>
        </w:rPr>
        <w:t xml:space="preserve"> she</w:t>
      </w:r>
      <w:r w:rsidR="00FF6594" w:rsidRPr="003A4C3E">
        <w:rPr>
          <w:i/>
          <w:iCs/>
        </w:rPr>
        <w:t xml:space="preserve"> will return to the organization </w:t>
      </w:r>
      <w:r w:rsidR="00485405" w:rsidRPr="003A4C3E">
        <w:rPr>
          <w:i/>
          <w:iCs/>
        </w:rPr>
        <w:t xml:space="preserve">in the near future. </w:t>
      </w:r>
    </w:p>
    <w:p w14:paraId="447DAE96" w14:textId="27EE8E5F" w:rsidR="00485405" w:rsidRPr="003A4C3E" w:rsidRDefault="00485405" w:rsidP="00AD1225">
      <w:pPr>
        <w:pStyle w:val="ListParagraph"/>
        <w:spacing w:after="120"/>
        <w:ind w:left="360"/>
        <w:contextualSpacing w:val="0"/>
        <w:rPr>
          <w:i/>
          <w:iCs/>
        </w:rPr>
      </w:pPr>
      <w:r w:rsidRPr="003A4C3E">
        <w:rPr>
          <w:i/>
          <w:iCs/>
        </w:rPr>
        <w:t xml:space="preserve">We greatly value or relationship with you, and wanted to be sure you </w:t>
      </w:r>
      <w:r w:rsidR="00436E31" w:rsidRPr="003A4C3E">
        <w:rPr>
          <w:i/>
          <w:iCs/>
        </w:rPr>
        <w:t>were made</w:t>
      </w:r>
      <w:r w:rsidRPr="003A4C3E">
        <w:rPr>
          <w:i/>
          <w:iCs/>
        </w:rPr>
        <w:t xml:space="preserve"> </w:t>
      </w:r>
      <w:r w:rsidR="00436E31" w:rsidRPr="003A4C3E">
        <w:rPr>
          <w:i/>
          <w:iCs/>
        </w:rPr>
        <w:t>a</w:t>
      </w:r>
      <w:r w:rsidRPr="003A4C3E">
        <w:rPr>
          <w:i/>
          <w:iCs/>
        </w:rPr>
        <w:t>ware of the situation</w:t>
      </w:r>
      <w:r w:rsidR="003A4C3E">
        <w:rPr>
          <w:i/>
          <w:iCs/>
        </w:rPr>
        <w:t xml:space="preserve"> immediately</w:t>
      </w:r>
      <w:r w:rsidRPr="003A4C3E">
        <w:rPr>
          <w:i/>
          <w:iCs/>
        </w:rPr>
        <w:t xml:space="preserve">. </w:t>
      </w:r>
    </w:p>
    <w:p w14:paraId="50E4A29F" w14:textId="08D7D93E" w:rsidR="003A4C3E" w:rsidRDefault="00FF6594" w:rsidP="00AD1225">
      <w:pPr>
        <w:pStyle w:val="ListParagraph"/>
        <w:spacing w:after="120"/>
        <w:ind w:left="360"/>
        <w:contextualSpacing w:val="0"/>
        <w:rPr>
          <w:i/>
          <w:iCs/>
        </w:rPr>
      </w:pPr>
      <w:r w:rsidRPr="003A4C3E">
        <w:rPr>
          <w:i/>
          <w:iCs/>
        </w:rPr>
        <w:t>Deput</w:t>
      </w:r>
      <w:r w:rsidR="00485405" w:rsidRPr="003A4C3E">
        <w:rPr>
          <w:i/>
          <w:iCs/>
        </w:rPr>
        <w:t>y</w:t>
      </w:r>
      <w:r w:rsidRPr="003A4C3E">
        <w:rPr>
          <w:i/>
          <w:iCs/>
        </w:rPr>
        <w:t xml:space="preserve"> Director </w:t>
      </w:r>
      <w:r w:rsidR="00436E31" w:rsidRPr="003A4C3E">
        <w:rPr>
          <w:i/>
          <w:iCs/>
        </w:rPr>
        <w:t xml:space="preserve">Javier Acosta </w:t>
      </w:r>
      <w:r w:rsidR="003A4C3E">
        <w:rPr>
          <w:i/>
          <w:iCs/>
        </w:rPr>
        <w:t>has been appointed</w:t>
      </w:r>
      <w:r w:rsidRPr="003A4C3E">
        <w:rPr>
          <w:i/>
          <w:iCs/>
        </w:rPr>
        <w:t xml:space="preserve"> Acting Director</w:t>
      </w:r>
      <w:r w:rsidR="00485405" w:rsidRPr="003A4C3E">
        <w:rPr>
          <w:i/>
          <w:iCs/>
        </w:rPr>
        <w:t xml:space="preserve"> during Ms. </w:t>
      </w:r>
      <w:r w:rsidR="00436E31" w:rsidRPr="003A4C3E">
        <w:rPr>
          <w:i/>
          <w:iCs/>
        </w:rPr>
        <w:t>Gomez’</w:t>
      </w:r>
      <w:r w:rsidR="00485405" w:rsidRPr="003A4C3E">
        <w:rPr>
          <w:i/>
          <w:iCs/>
        </w:rPr>
        <w:t>s absence</w:t>
      </w:r>
      <w:r w:rsidR="00436E31" w:rsidRPr="003A4C3E">
        <w:rPr>
          <w:i/>
          <w:iCs/>
        </w:rPr>
        <w:t>; please contact him in any situation for which you would normally reach out to Ms. Gomez. The management team and entire staff have stepped up to assist Mr. Acosta and ensure that normal operations continue</w:t>
      </w:r>
      <w:r w:rsidR="003A4C3E" w:rsidRPr="003A4C3E">
        <w:rPr>
          <w:i/>
          <w:iCs/>
        </w:rPr>
        <w:t xml:space="preserve"> with</w:t>
      </w:r>
      <w:r w:rsidR="003A4C3E">
        <w:rPr>
          <w:i/>
          <w:iCs/>
        </w:rPr>
        <w:t>out</w:t>
      </w:r>
      <w:r w:rsidR="003A4C3E" w:rsidRPr="003A4C3E">
        <w:rPr>
          <w:i/>
          <w:iCs/>
        </w:rPr>
        <w:t xml:space="preserve"> disruption</w:t>
      </w:r>
      <w:r w:rsidR="00436E31" w:rsidRPr="003A4C3E">
        <w:rPr>
          <w:i/>
          <w:iCs/>
        </w:rPr>
        <w:t>, and the Board has established a special Interim Committee to support the staff.</w:t>
      </w:r>
      <w:r w:rsidR="002E6F70">
        <w:rPr>
          <w:i/>
          <w:iCs/>
        </w:rPr>
        <w:t xml:space="preserve"> The Board adopted an emergency succession plan last year, and it is being implemented. </w:t>
      </w:r>
    </w:p>
    <w:p w14:paraId="559D4592" w14:textId="6E3F8893" w:rsidR="00355780" w:rsidRPr="003A4C3E" w:rsidRDefault="00436E31" w:rsidP="00AD1225">
      <w:pPr>
        <w:pStyle w:val="ListParagraph"/>
        <w:spacing w:after="120"/>
        <w:ind w:left="360"/>
        <w:contextualSpacing w:val="0"/>
        <w:rPr>
          <w:i/>
          <w:iCs/>
        </w:rPr>
      </w:pPr>
      <w:r w:rsidRPr="003A4C3E">
        <w:rPr>
          <w:i/>
          <w:iCs/>
        </w:rPr>
        <w:t xml:space="preserve"> If you have any concerns or questions, please contact Mr. </w:t>
      </w:r>
      <w:r w:rsidR="003A4C3E" w:rsidRPr="003A4C3E">
        <w:rPr>
          <w:i/>
          <w:iCs/>
        </w:rPr>
        <w:t>Acosta at (phone and email) or me as Board Chair, at (phone and email). We will keep you informed about the situation.</w:t>
      </w:r>
    </w:p>
    <w:p w14:paraId="33E06369" w14:textId="4115EC28" w:rsidR="003A4C3E" w:rsidRDefault="003A4C3E" w:rsidP="00436E31">
      <w:pPr>
        <w:pStyle w:val="ListParagraph"/>
        <w:ind w:left="360"/>
      </w:pPr>
      <w:r w:rsidRPr="003A4C3E">
        <w:rPr>
          <w:i/>
          <w:iCs/>
        </w:rPr>
        <w:t>We deeply appreciate your support.</w:t>
      </w:r>
    </w:p>
    <w:p w14:paraId="0D0B47B8" w14:textId="04CB1F56" w:rsidR="00436E31" w:rsidRDefault="00436E31" w:rsidP="00436E31">
      <w:pPr>
        <w:pStyle w:val="ListParagraph"/>
        <w:ind w:left="360"/>
      </w:pPr>
    </w:p>
    <w:p w14:paraId="51AB9318" w14:textId="50003CCF" w:rsidR="00B736BC" w:rsidRPr="002E6F70" w:rsidRDefault="006F4F51" w:rsidP="002E6F70">
      <w:pPr>
        <w:pStyle w:val="ListParagraph"/>
        <w:numPr>
          <w:ilvl w:val="0"/>
          <w:numId w:val="4"/>
        </w:numPr>
      </w:pPr>
      <w:r>
        <w:t>A</w:t>
      </w:r>
      <w:r w:rsidR="002E6F70">
        <w:t xml:space="preserve">s part of your </w:t>
      </w:r>
      <w:r>
        <w:t xml:space="preserve">emergency </w:t>
      </w:r>
      <w:r w:rsidR="002E6F70">
        <w:t>plan</w:t>
      </w:r>
      <w:r w:rsidR="002E6F70" w:rsidRPr="002E6F70">
        <w:t xml:space="preserve">, </w:t>
      </w:r>
      <w:r>
        <w:t xml:space="preserve">you should have </w:t>
      </w:r>
      <w:r w:rsidR="00355780" w:rsidRPr="00471294">
        <w:rPr>
          <w:i/>
          <w:iCs/>
        </w:rPr>
        <w:t>separate lists</w:t>
      </w:r>
      <w:r w:rsidR="00355780" w:rsidRPr="002E6F70">
        <w:t xml:space="preserve"> </w:t>
      </w:r>
      <w:r w:rsidR="002E6F70">
        <w:t>of</w:t>
      </w:r>
      <w:r w:rsidR="00355780" w:rsidRPr="002E6F70">
        <w:t xml:space="preserve"> </w:t>
      </w:r>
      <w:r w:rsidR="00B736BC" w:rsidRPr="002E6F70">
        <w:t>First 24-Hour Contact</w:t>
      </w:r>
      <w:r w:rsidR="00355780" w:rsidRPr="002E6F70">
        <w:t>s and First 48</w:t>
      </w:r>
      <w:r w:rsidR="00E61AE7" w:rsidRPr="002E6F70">
        <w:t>-</w:t>
      </w:r>
      <w:r w:rsidR="00355780" w:rsidRPr="002E6F70">
        <w:t xml:space="preserve"> or 72</w:t>
      </w:r>
      <w:r w:rsidR="00E61AE7" w:rsidRPr="002E6F70">
        <w:t>-</w:t>
      </w:r>
      <w:r w:rsidR="00355780" w:rsidRPr="002E6F70">
        <w:t>Hour Contacts</w:t>
      </w:r>
      <w:r w:rsidR="002E6F70">
        <w:t>. These lists should be updated at least quarterly. Here is a sample format.</w:t>
      </w:r>
    </w:p>
    <w:p w14:paraId="59D9F664" w14:textId="0CF25B37" w:rsidR="00B736BC" w:rsidRDefault="00B736BC" w:rsidP="007B0183">
      <w:pPr>
        <w:rPr>
          <w:b/>
          <w:bCs/>
        </w:rPr>
      </w:pPr>
    </w:p>
    <w:p w14:paraId="48A20600" w14:textId="3195A5EB" w:rsidR="00471294" w:rsidRDefault="00471294" w:rsidP="007B0183">
      <w:pPr>
        <w:rPr>
          <w:b/>
          <w:bCs/>
        </w:rPr>
      </w:pPr>
      <w:r>
        <w:rPr>
          <w:b/>
          <w:bCs/>
        </w:rPr>
        <w:t>Contact List for:   ___ First 24 Hours   __ 48 or 72 Hours</w:t>
      </w:r>
    </w:p>
    <w:tbl>
      <w:tblPr>
        <w:tblStyle w:val="TableGrid"/>
        <w:tblW w:w="0" w:type="auto"/>
        <w:tblLook w:val="04A0" w:firstRow="1" w:lastRow="0" w:firstColumn="1" w:lastColumn="0" w:noHBand="0" w:noVBand="1"/>
      </w:tblPr>
      <w:tblGrid>
        <w:gridCol w:w="3116"/>
        <w:gridCol w:w="3117"/>
        <w:gridCol w:w="3117"/>
      </w:tblGrid>
      <w:tr w:rsidR="00B736BC" w14:paraId="5D9C824E" w14:textId="77777777" w:rsidTr="00E61AE7">
        <w:trPr>
          <w:tblHeader/>
        </w:trPr>
        <w:tc>
          <w:tcPr>
            <w:tcW w:w="3116" w:type="dxa"/>
          </w:tcPr>
          <w:p w14:paraId="488DD2F9" w14:textId="77777777" w:rsidR="00B736BC" w:rsidRDefault="00B736BC" w:rsidP="00B736BC">
            <w:pPr>
              <w:jc w:val="center"/>
              <w:rPr>
                <w:b/>
                <w:bCs/>
              </w:rPr>
            </w:pPr>
            <w:r>
              <w:rPr>
                <w:b/>
                <w:bCs/>
              </w:rPr>
              <w:t xml:space="preserve">Key Stakeholders </w:t>
            </w:r>
          </w:p>
          <w:p w14:paraId="66348D32" w14:textId="2857BA2B" w:rsidR="00B736BC" w:rsidRDefault="00B736BC" w:rsidP="00B736BC">
            <w:pPr>
              <w:jc w:val="center"/>
              <w:rPr>
                <w:b/>
                <w:bCs/>
              </w:rPr>
            </w:pPr>
            <w:r>
              <w:rPr>
                <w:b/>
                <w:bCs/>
              </w:rPr>
              <w:t>(Type and Name of Entity)</w:t>
            </w:r>
          </w:p>
        </w:tc>
        <w:tc>
          <w:tcPr>
            <w:tcW w:w="3117" w:type="dxa"/>
          </w:tcPr>
          <w:p w14:paraId="464ACC4B" w14:textId="77777777" w:rsidR="00B736BC" w:rsidRDefault="00B736BC" w:rsidP="00B736BC">
            <w:pPr>
              <w:jc w:val="center"/>
              <w:rPr>
                <w:b/>
                <w:bCs/>
              </w:rPr>
            </w:pPr>
            <w:r>
              <w:rPr>
                <w:b/>
                <w:bCs/>
              </w:rPr>
              <w:t xml:space="preserve">Name and Title of </w:t>
            </w:r>
          </w:p>
          <w:p w14:paraId="09199FD8" w14:textId="03E36949" w:rsidR="00B736BC" w:rsidRDefault="00B736BC" w:rsidP="00B736BC">
            <w:pPr>
              <w:jc w:val="center"/>
              <w:rPr>
                <w:b/>
                <w:bCs/>
              </w:rPr>
            </w:pPr>
            <w:r>
              <w:rPr>
                <w:b/>
                <w:bCs/>
              </w:rPr>
              <w:t>Contact Person</w:t>
            </w:r>
          </w:p>
        </w:tc>
        <w:tc>
          <w:tcPr>
            <w:tcW w:w="3117" w:type="dxa"/>
          </w:tcPr>
          <w:p w14:paraId="224BD348" w14:textId="77777777" w:rsidR="00B736BC" w:rsidRDefault="00B736BC" w:rsidP="00B736BC">
            <w:pPr>
              <w:jc w:val="center"/>
              <w:rPr>
                <w:b/>
                <w:bCs/>
              </w:rPr>
            </w:pPr>
            <w:r>
              <w:rPr>
                <w:b/>
                <w:bCs/>
              </w:rPr>
              <w:t xml:space="preserve">Phone Number and </w:t>
            </w:r>
          </w:p>
          <w:p w14:paraId="3715E26F" w14:textId="3E8C2A9E" w:rsidR="00B736BC" w:rsidRDefault="00B736BC" w:rsidP="00B736BC">
            <w:pPr>
              <w:jc w:val="center"/>
              <w:rPr>
                <w:b/>
                <w:bCs/>
              </w:rPr>
            </w:pPr>
            <w:r>
              <w:rPr>
                <w:b/>
                <w:bCs/>
              </w:rPr>
              <w:t>Email Address</w:t>
            </w:r>
          </w:p>
        </w:tc>
      </w:tr>
      <w:tr w:rsidR="00B736BC" w14:paraId="7B56DC33" w14:textId="77777777" w:rsidTr="00B736BC">
        <w:tc>
          <w:tcPr>
            <w:tcW w:w="3116" w:type="dxa"/>
          </w:tcPr>
          <w:p w14:paraId="583FDD33" w14:textId="13CE7FE5" w:rsidR="00B736BC" w:rsidRPr="00B736BC" w:rsidRDefault="00B736BC" w:rsidP="00B736BC">
            <w:pPr>
              <w:pStyle w:val="ListParagraph"/>
              <w:numPr>
                <w:ilvl w:val="0"/>
                <w:numId w:val="2"/>
              </w:numPr>
              <w:rPr>
                <w:b/>
                <w:bCs/>
              </w:rPr>
            </w:pPr>
            <w:r w:rsidRPr="00B736BC">
              <w:rPr>
                <w:b/>
                <w:bCs/>
              </w:rPr>
              <w:t xml:space="preserve">Funders </w:t>
            </w:r>
            <w:r w:rsidRPr="00B736BC">
              <w:rPr>
                <w:i/>
                <w:iCs/>
              </w:rPr>
              <w:t>[In Priority Order</w:t>
            </w:r>
            <w:r w:rsidR="0065535D">
              <w:rPr>
                <w:i/>
                <w:iCs/>
              </w:rPr>
              <w:t>]</w:t>
            </w:r>
          </w:p>
        </w:tc>
        <w:tc>
          <w:tcPr>
            <w:tcW w:w="3117" w:type="dxa"/>
          </w:tcPr>
          <w:p w14:paraId="2515D8D4" w14:textId="77777777" w:rsidR="00B736BC" w:rsidRDefault="00B736BC" w:rsidP="007B0183">
            <w:pPr>
              <w:rPr>
                <w:b/>
                <w:bCs/>
              </w:rPr>
            </w:pPr>
          </w:p>
        </w:tc>
        <w:tc>
          <w:tcPr>
            <w:tcW w:w="3117" w:type="dxa"/>
          </w:tcPr>
          <w:p w14:paraId="522BF4B0" w14:textId="77777777" w:rsidR="00B736BC" w:rsidRDefault="00B736BC" w:rsidP="007B0183">
            <w:pPr>
              <w:rPr>
                <w:b/>
                <w:bCs/>
              </w:rPr>
            </w:pPr>
          </w:p>
        </w:tc>
      </w:tr>
      <w:tr w:rsidR="00B736BC" w14:paraId="6CEF2E4D" w14:textId="77777777" w:rsidTr="00B736BC">
        <w:tc>
          <w:tcPr>
            <w:tcW w:w="3116" w:type="dxa"/>
          </w:tcPr>
          <w:p w14:paraId="4E4A8FAE" w14:textId="77777777" w:rsidR="00B736BC" w:rsidRDefault="00B736BC" w:rsidP="007B0183">
            <w:pPr>
              <w:rPr>
                <w:b/>
                <w:bCs/>
              </w:rPr>
            </w:pPr>
          </w:p>
        </w:tc>
        <w:tc>
          <w:tcPr>
            <w:tcW w:w="3117" w:type="dxa"/>
          </w:tcPr>
          <w:p w14:paraId="1D76E97E" w14:textId="77777777" w:rsidR="00B736BC" w:rsidRDefault="00B736BC" w:rsidP="007B0183">
            <w:pPr>
              <w:rPr>
                <w:b/>
                <w:bCs/>
              </w:rPr>
            </w:pPr>
          </w:p>
        </w:tc>
        <w:tc>
          <w:tcPr>
            <w:tcW w:w="3117" w:type="dxa"/>
          </w:tcPr>
          <w:p w14:paraId="75E85419" w14:textId="77777777" w:rsidR="00B736BC" w:rsidRDefault="00B736BC" w:rsidP="007B0183">
            <w:pPr>
              <w:rPr>
                <w:b/>
                <w:bCs/>
              </w:rPr>
            </w:pPr>
          </w:p>
        </w:tc>
      </w:tr>
      <w:tr w:rsidR="00B736BC" w14:paraId="6B03C711" w14:textId="77777777" w:rsidTr="00B736BC">
        <w:tc>
          <w:tcPr>
            <w:tcW w:w="3116" w:type="dxa"/>
          </w:tcPr>
          <w:p w14:paraId="2ED03D7B" w14:textId="77777777" w:rsidR="00B736BC" w:rsidRDefault="00B736BC" w:rsidP="007B0183">
            <w:pPr>
              <w:rPr>
                <w:b/>
                <w:bCs/>
              </w:rPr>
            </w:pPr>
          </w:p>
        </w:tc>
        <w:tc>
          <w:tcPr>
            <w:tcW w:w="3117" w:type="dxa"/>
          </w:tcPr>
          <w:p w14:paraId="05D354C1" w14:textId="77777777" w:rsidR="00B736BC" w:rsidRDefault="00B736BC" w:rsidP="007B0183">
            <w:pPr>
              <w:rPr>
                <w:b/>
                <w:bCs/>
              </w:rPr>
            </w:pPr>
          </w:p>
        </w:tc>
        <w:tc>
          <w:tcPr>
            <w:tcW w:w="3117" w:type="dxa"/>
          </w:tcPr>
          <w:p w14:paraId="17672504" w14:textId="77777777" w:rsidR="00B736BC" w:rsidRDefault="00B736BC" w:rsidP="007B0183">
            <w:pPr>
              <w:rPr>
                <w:b/>
                <w:bCs/>
              </w:rPr>
            </w:pPr>
          </w:p>
        </w:tc>
      </w:tr>
      <w:tr w:rsidR="00B736BC" w14:paraId="2D33C305" w14:textId="77777777" w:rsidTr="00B736BC">
        <w:tc>
          <w:tcPr>
            <w:tcW w:w="3116" w:type="dxa"/>
          </w:tcPr>
          <w:p w14:paraId="0AF8D55C" w14:textId="77777777" w:rsidR="00B736BC" w:rsidRDefault="00B736BC" w:rsidP="007B0183">
            <w:pPr>
              <w:rPr>
                <w:b/>
                <w:bCs/>
              </w:rPr>
            </w:pPr>
          </w:p>
        </w:tc>
        <w:tc>
          <w:tcPr>
            <w:tcW w:w="3117" w:type="dxa"/>
          </w:tcPr>
          <w:p w14:paraId="071DD968" w14:textId="77777777" w:rsidR="00B736BC" w:rsidRDefault="00B736BC" w:rsidP="007B0183">
            <w:pPr>
              <w:rPr>
                <w:b/>
                <w:bCs/>
              </w:rPr>
            </w:pPr>
          </w:p>
        </w:tc>
        <w:tc>
          <w:tcPr>
            <w:tcW w:w="3117" w:type="dxa"/>
          </w:tcPr>
          <w:p w14:paraId="1F2A19FD" w14:textId="77777777" w:rsidR="00B736BC" w:rsidRDefault="00B736BC" w:rsidP="007B0183">
            <w:pPr>
              <w:rPr>
                <w:b/>
                <w:bCs/>
              </w:rPr>
            </w:pPr>
          </w:p>
        </w:tc>
      </w:tr>
      <w:tr w:rsidR="00B736BC" w14:paraId="59A98A70" w14:textId="77777777" w:rsidTr="00B736BC">
        <w:tc>
          <w:tcPr>
            <w:tcW w:w="3116" w:type="dxa"/>
          </w:tcPr>
          <w:p w14:paraId="35CD74ED" w14:textId="77777777" w:rsidR="00B736BC" w:rsidRDefault="00B736BC" w:rsidP="007B0183">
            <w:pPr>
              <w:rPr>
                <w:b/>
                <w:bCs/>
              </w:rPr>
            </w:pPr>
          </w:p>
        </w:tc>
        <w:tc>
          <w:tcPr>
            <w:tcW w:w="3117" w:type="dxa"/>
          </w:tcPr>
          <w:p w14:paraId="260B8755" w14:textId="77777777" w:rsidR="00B736BC" w:rsidRDefault="00B736BC" w:rsidP="007B0183">
            <w:pPr>
              <w:rPr>
                <w:b/>
                <w:bCs/>
              </w:rPr>
            </w:pPr>
          </w:p>
        </w:tc>
        <w:tc>
          <w:tcPr>
            <w:tcW w:w="3117" w:type="dxa"/>
          </w:tcPr>
          <w:p w14:paraId="23539C8D" w14:textId="77777777" w:rsidR="00B736BC" w:rsidRDefault="00B736BC" w:rsidP="007B0183">
            <w:pPr>
              <w:rPr>
                <w:b/>
                <w:bCs/>
              </w:rPr>
            </w:pPr>
          </w:p>
        </w:tc>
      </w:tr>
      <w:tr w:rsidR="00B736BC" w14:paraId="1E202DE8" w14:textId="77777777" w:rsidTr="00B736BC">
        <w:tc>
          <w:tcPr>
            <w:tcW w:w="3116" w:type="dxa"/>
          </w:tcPr>
          <w:p w14:paraId="38DB49E2" w14:textId="77777777" w:rsidR="00B736BC" w:rsidRDefault="00B736BC" w:rsidP="007B0183">
            <w:pPr>
              <w:rPr>
                <w:b/>
                <w:bCs/>
              </w:rPr>
            </w:pPr>
          </w:p>
        </w:tc>
        <w:tc>
          <w:tcPr>
            <w:tcW w:w="3117" w:type="dxa"/>
          </w:tcPr>
          <w:p w14:paraId="4FAE300D" w14:textId="77777777" w:rsidR="00B736BC" w:rsidRDefault="00B736BC" w:rsidP="007B0183">
            <w:pPr>
              <w:rPr>
                <w:b/>
                <w:bCs/>
              </w:rPr>
            </w:pPr>
          </w:p>
        </w:tc>
        <w:tc>
          <w:tcPr>
            <w:tcW w:w="3117" w:type="dxa"/>
          </w:tcPr>
          <w:p w14:paraId="68765177" w14:textId="77777777" w:rsidR="00B736BC" w:rsidRDefault="00B736BC" w:rsidP="007B0183">
            <w:pPr>
              <w:rPr>
                <w:b/>
                <w:bCs/>
              </w:rPr>
            </w:pPr>
          </w:p>
        </w:tc>
      </w:tr>
      <w:tr w:rsidR="00B736BC" w14:paraId="089EB138" w14:textId="77777777" w:rsidTr="00B736BC">
        <w:tc>
          <w:tcPr>
            <w:tcW w:w="3116" w:type="dxa"/>
          </w:tcPr>
          <w:p w14:paraId="538DD16E" w14:textId="51C56199" w:rsidR="00B736BC" w:rsidRPr="00B736BC" w:rsidRDefault="00B736BC" w:rsidP="00B736BC">
            <w:pPr>
              <w:pStyle w:val="ListParagraph"/>
              <w:numPr>
                <w:ilvl w:val="0"/>
                <w:numId w:val="2"/>
              </w:numPr>
              <w:rPr>
                <w:b/>
                <w:bCs/>
              </w:rPr>
            </w:pPr>
            <w:r>
              <w:rPr>
                <w:b/>
                <w:bCs/>
              </w:rPr>
              <w:t>Key Allies/Partner Organizations</w:t>
            </w:r>
          </w:p>
        </w:tc>
        <w:tc>
          <w:tcPr>
            <w:tcW w:w="3117" w:type="dxa"/>
          </w:tcPr>
          <w:p w14:paraId="02A852FD" w14:textId="77777777" w:rsidR="00B736BC" w:rsidRDefault="00B736BC" w:rsidP="007B0183">
            <w:pPr>
              <w:rPr>
                <w:b/>
                <w:bCs/>
              </w:rPr>
            </w:pPr>
          </w:p>
        </w:tc>
        <w:tc>
          <w:tcPr>
            <w:tcW w:w="3117" w:type="dxa"/>
          </w:tcPr>
          <w:p w14:paraId="0E846837" w14:textId="77777777" w:rsidR="00B736BC" w:rsidRDefault="00B736BC" w:rsidP="007B0183">
            <w:pPr>
              <w:rPr>
                <w:b/>
                <w:bCs/>
              </w:rPr>
            </w:pPr>
          </w:p>
        </w:tc>
      </w:tr>
      <w:tr w:rsidR="00B736BC" w14:paraId="030F6DE2" w14:textId="77777777" w:rsidTr="00B736BC">
        <w:tc>
          <w:tcPr>
            <w:tcW w:w="3116" w:type="dxa"/>
          </w:tcPr>
          <w:p w14:paraId="4B017467" w14:textId="77777777" w:rsidR="00B736BC" w:rsidRDefault="00B736BC" w:rsidP="007B0183">
            <w:pPr>
              <w:rPr>
                <w:b/>
                <w:bCs/>
              </w:rPr>
            </w:pPr>
          </w:p>
        </w:tc>
        <w:tc>
          <w:tcPr>
            <w:tcW w:w="3117" w:type="dxa"/>
          </w:tcPr>
          <w:p w14:paraId="11DB8310" w14:textId="77777777" w:rsidR="00B736BC" w:rsidRDefault="00B736BC" w:rsidP="007B0183">
            <w:pPr>
              <w:rPr>
                <w:b/>
                <w:bCs/>
              </w:rPr>
            </w:pPr>
          </w:p>
        </w:tc>
        <w:tc>
          <w:tcPr>
            <w:tcW w:w="3117" w:type="dxa"/>
          </w:tcPr>
          <w:p w14:paraId="2D3FC904" w14:textId="77777777" w:rsidR="00B736BC" w:rsidRDefault="00B736BC" w:rsidP="007B0183">
            <w:pPr>
              <w:rPr>
                <w:b/>
                <w:bCs/>
              </w:rPr>
            </w:pPr>
          </w:p>
        </w:tc>
      </w:tr>
      <w:tr w:rsidR="00B736BC" w14:paraId="7A590B13" w14:textId="77777777" w:rsidTr="00B736BC">
        <w:tc>
          <w:tcPr>
            <w:tcW w:w="3116" w:type="dxa"/>
          </w:tcPr>
          <w:p w14:paraId="01F718E6" w14:textId="77777777" w:rsidR="00B736BC" w:rsidRDefault="00B736BC" w:rsidP="007B0183">
            <w:pPr>
              <w:rPr>
                <w:b/>
                <w:bCs/>
              </w:rPr>
            </w:pPr>
          </w:p>
        </w:tc>
        <w:tc>
          <w:tcPr>
            <w:tcW w:w="3117" w:type="dxa"/>
          </w:tcPr>
          <w:p w14:paraId="7F82DFF5" w14:textId="77777777" w:rsidR="00B736BC" w:rsidRDefault="00B736BC" w:rsidP="007B0183">
            <w:pPr>
              <w:rPr>
                <w:b/>
                <w:bCs/>
              </w:rPr>
            </w:pPr>
          </w:p>
        </w:tc>
        <w:tc>
          <w:tcPr>
            <w:tcW w:w="3117" w:type="dxa"/>
          </w:tcPr>
          <w:p w14:paraId="5AD6B7E1" w14:textId="77777777" w:rsidR="00B736BC" w:rsidRDefault="00B736BC" w:rsidP="007B0183">
            <w:pPr>
              <w:rPr>
                <w:b/>
                <w:bCs/>
              </w:rPr>
            </w:pPr>
          </w:p>
        </w:tc>
      </w:tr>
      <w:tr w:rsidR="00B736BC" w14:paraId="6B931FED" w14:textId="77777777" w:rsidTr="00B736BC">
        <w:tc>
          <w:tcPr>
            <w:tcW w:w="3116" w:type="dxa"/>
          </w:tcPr>
          <w:p w14:paraId="450ADE06" w14:textId="77777777" w:rsidR="00B736BC" w:rsidRDefault="00B736BC" w:rsidP="007B0183">
            <w:pPr>
              <w:rPr>
                <w:b/>
                <w:bCs/>
              </w:rPr>
            </w:pPr>
          </w:p>
        </w:tc>
        <w:tc>
          <w:tcPr>
            <w:tcW w:w="3117" w:type="dxa"/>
          </w:tcPr>
          <w:p w14:paraId="4CF46B6A" w14:textId="77777777" w:rsidR="00B736BC" w:rsidRDefault="00B736BC" w:rsidP="007B0183">
            <w:pPr>
              <w:rPr>
                <w:b/>
                <w:bCs/>
              </w:rPr>
            </w:pPr>
          </w:p>
        </w:tc>
        <w:tc>
          <w:tcPr>
            <w:tcW w:w="3117" w:type="dxa"/>
          </w:tcPr>
          <w:p w14:paraId="57C9962D" w14:textId="77777777" w:rsidR="00B736BC" w:rsidRDefault="00B736BC" w:rsidP="007B0183">
            <w:pPr>
              <w:rPr>
                <w:b/>
                <w:bCs/>
              </w:rPr>
            </w:pPr>
          </w:p>
        </w:tc>
      </w:tr>
      <w:tr w:rsidR="00B736BC" w14:paraId="5D0419DA" w14:textId="77777777" w:rsidTr="00B736BC">
        <w:tc>
          <w:tcPr>
            <w:tcW w:w="3116" w:type="dxa"/>
          </w:tcPr>
          <w:p w14:paraId="063CB04D" w14:textId="77777777" w:rsidR="00B736BC" w:rsidRDefault="00B736BC" w:rsidP="007B0183">
            <w:pPr>
              <w:rPr>
                <w:b/>
                <w:bCs/>
              </w:rPr>
            </w:pPr>
          </w:p>
        </w:tc>
        <w:tc>
          <w:tcPr>
            <w:tcW w:w="3117" w:type="dxa"/>
          </w:tcPr>
          <w:p w14:paraId="61442E59" w14:textId="77777777" w:rsidR="00B736BC" w:rsidRDefault="00B736BC" w:rsidP="007B0183">
            <w:pPr>
              <w:rPr>
                <w:b/>
                <w:bCs/>
              </w:rPr>
            </w:pPr>
          </w:p>
        </w:tc>
        <w:tc>
          <w:tcPr>
            <w:tcW w:w="3117" w:type="dxa"/>
          </w:tcPr>
          <w:p w14:paraId="0FB2E4E7" w14:textId="77777777" w:rsidR="00B736BC" w:rsidRDefault="00B736BC" w:rsidP="007B0183">
            <w:pPr>
              <w:rPr>
                <w:b/>
                <w:bCs/>
              </w:rPr>
            </w:pPr>
          </w:p>
        </w:tc>
      </w:tr>
      <w:tr w:rsidR="00B736BC" w14:paraId="007C231C" w14:textId="77777777" w:rsidTr="00B736BC">
        <w:tc>
          <w:tcPr>
            <w:tcW w:w="3116" w:type="dxa"/>
          </w:tcPr>
          <w:p w14:paraId="09852C14" w14:textId="77777777" w:rsidR="00B736BC" w:rsidRDefault="00B736BC" w:rsidP="007B0183">
            <w:pPr>
              <w:rPr>
                <w:b/>
                <w:bCs/>
              </w:rPr>
            </w:pPr>
          </w:p>
        </w:tc>
        <w:tc>
          <w:tcPr>
            <w:tcW w:w="3117" w:type="dxa"/>
          </w:tcPr>
          <w:p w14:paraId="54F8BA5B" w14:textId="77777777" w:rsidR="00B736BC" w:rsidRDefault="00B736BC" w:rsidP="007B0183">
            <w:pPr>
              <w:rPr>
                <w:b/>
                <w:bCs/>
              </w:rPr>
            </w:pPr>
          </w:p>
        </w:tc>
        <w:tc>
          <w:tcPr>
            <w:tcW w:w="3117" w:type="dxa"/>
          </w:tcPr>
          <w:p w14:paraId="65120CA6" w14:textId="77777777" w:rsidR="00B736BC" w:rsidRDefault="00B736BC" w:rsidP="007B0183">
            <w:pPr>
              <w:rPr>
                <w:b/>
                <w:bCs/>
              </w:rPr>
            </w:pPr>
          </w:p>
        </w:tc>
      </w:tr>
      <w:tr w:rsidR="00B736BC" w14:paraId="5DB0F874" w14:textId="77777777" w:rsidTr="00B736BC">
        <w:tc>
          <w:tcPr>
            <w:tcW w:w="3116" w:type="dxa"/>
          </w:tcPr>
          <w:p w14:paraId="0E78D373" w14:textId="0DA3B5C8" w:rsidR="00B736BC" w:rsidRPr="00345D9C" w:rsidRDefault="00345D9C" w:rsidP="00345D9C">
            <w:pPr>
              <w:pStyle w:val="ListParagraph"/>
              <w:numPr>
                <w:ilvl w:val="0"/>
                <w:numId w:val="2"/>
              </w:numPr>
              <w:rPr>
                <w:b/>
                <w:bCs/>
              </w:rPr>
            </w:pPr>
            <w:r>
              <w:rPr>
                <w:b/>
                <w:bCs/>
              </w:rPr>
              <w:t>Supportive Public Officials</w:t>
            </w:r>
          </w:p>
        </w:tc>
        <w:tc>
          <w:tcPr>
            <w:tcW w:w="3117" w:type="dxa"/>
          </w:tcPr>
          <w:p w14:paraId="4C549115" w14:textId="77777777" w:rsidR="00B736BC" w:rsidRDefault="00B736BC" w:rsidP="007B0183">
            <w:pPr>
              <w:rPr>
                <w:b/>
                <w:bCs/>
              </w:rPr>
            </w:pPr>
          </w:p>
        </w:tc>
        <w:tc>
          <w:tcPr>
            <w:tcW w:w="3117" w:type="dxa"/>
          </w:tcPr>
          <w:p w14:paraId="634EB635" w14:textId="77777777" w:rsidR="00B736BC" w:rsidRDefault="00B736BC" w:rsidP="007B0183">
            <w:pPr>
              <w:rPr>
                <w:b/>
                <w:bCs/>
              </w:rPr>
            </w:pPr>
          </w:p>
        </w:tc>
      </w:tr>
      <w:tr w:rsidR="00B736BC" w14:paraId="0957B9F0" w14:textId="77777777" w:rsidTr="00B736BC">
        <w:tc>
          <w:tcPr>
            <w:tcW w:w="3116" w:type="dxa"/>
          </w:tcPr>
          <w:p w14:paraId="693854E0" w14:textId="77777777" w:rsidR="00B736BC" w:rsidRDefault="00B736BC" w:rsidP="007B0183">
            <w:pPr>
              <w:rPr>
                <w:b/>
                <w:bCs/>
              </w:rPr>
            </w:pPr>
          </w:p>
        </w:tc>
        <w:tc>
          <w:tcPr>
            <w:tcW w:w="3117" w:type="dxa"/>
          </w:tcPr>
          <w:p w14:paraId="311D144E" w14:textId="77777777" w:rsidR="00B736BC" w:rsidRDefault="00B736BC" w:rsidP="007B0183">
            <w:pPr>
              <w:rPr>
                <w:b/>
                <w:bCs/>
              </w:rPr>
            </w:pPr>
          </w:p>
        </w:tc>
        <w:tc>
          <w:tcPr>
            <w:tcW w:w="3117" w:type="dxa"/>
          </w:tcPr>
          <w:p w14:paraId="43A0C2A3" w14:textId="77777777" w:rsidR="00B736BC" w:rsidRDefault="00B736BC" w:rsidP="007B0183">
            <w:pPr>
              <w:rPr>
                <w:b/>
                <w:bCs/>
              </w:rPr>
            </w:pPr>
          </w:p>
        </w:tc>
      </w:tr>
      <w:tr w:rsidR="00B736BC" w14:paraId="12B5A113" w14:textId="77777777" w:rsidTr="00B736BC">
        <w:tc>
          <w:tcPr>
            <w:tcW w:w="3116" w:type="dxa"/>
          </w:tcPr>
          <w:p w14:paraId="0584F40C" w14:textId="77777777" w:rsidR="00B736BC" w:rsidRDefault="00B736BC" w:rsidP="007B0183">
            <w:pPr>
              <w:rPr>
                <w:b/>
                <w:bCs/>
              </w:rPr>
            </w:pPr>
          </w:p>
        </w:tc>
        <w:tc>
          <w:tcPr>
            <w:tcW w:w="3117" w:type="dxa"/>
          </w:tcPr>
          <w:p w14:paraId="58932B40" w14:textId="77777777" w:rsidR="00B736BC" w:rsidRDefault="00B736BC" w:rsidP="007B0183">
            <w:pPr>
              <w:rPr>
                <w:b/>
                <w:bCs/>
              </w:rPr>
            </w:pPr>
          </w:p>
        </w:tc>
        <w:tc>
          <w:tcPr>
            <w:tcW w:w="3117" w:type="dxa"/>
          </w:tcPr>
          <w:p w14:paraId="20EF2D9D" w14:textId="77777777" w:rsidR="00B736BC" w:rsidRDefault="00B736BC" w:rsidP="007B0183">
            <w:pPr>
              <w:rPr>
                <w:b/>
                <w:bCs/>
              </w:rPr>
            </w:pPr>
          </w:p>
        </w:tc>
      </w:tr>
      <w:tr w:rsidR="000C5E2F" w14:paraId="3BDF9E64" w14:textId="77777777" w:rsidTr="00B736BC">
        <w:tc>
          <w:tcPr>
            <w:tcW w:w="3116" w:type="dxa"/>
          </w:tcPr>
          <w:p w14:paraId="43857A8E" w14:textId="77777777" w:rsidR="000C5E2F" w:rsidRDefault="000C5E2F" w:rsidP="007B0183">
            <w:pPr>
              <w:rPr>
                <w:b/>
                <w:bCs/>
              </w:rPr>
            </w:pPr>
          </w:p>
        </w:tc>
        <w:tc>
          <w:tcPr>
            <w:tcW w:w="3117" w:type="dxa"/>
          </w:tcPr>
          <w:p w14:paraId="72BB7226" w14:textId="77777777" w:rsidR="000C5E2F" w:rsidRDefault="000C5E2F" w:rsidP="007B0183">
            <w:pPr>
              <w:rPr>
                <w:b/>
                <w:bCs/>
              </w:rPr>
            </w:pPr>
          </w:p>
        </w:tc>
        <w:tc>
          <w:tcPr>
            <w:tcW w:w="3117" w:type="dxa"/>
          </w:tcPr>
          <w:p w14:paraId="1C171078" w14:textId="77777777" w:rsidR="000C5E2F" w:rsidRDefault="000C5E2F" w:rsidP="007B0183">
            <w:pPr>
              <w:rPr>
                <w:b/>
                <w:bCs/>
              </w:rPr>
            </w:pPr>
          </w:p>
        </w:tc>
      </w:tr>
      <w:tr w:rsidR="00B736BC" w14:paraId="1E83B770" w14:textId="77777777" w:rsidTr="00B736BC">
        <w:tc>
          <w:tcPr>
            <w:tcW w:w="3116" w:type="dxa"/>
          </w:tcPr>
          <w:p w14:paraId="5CF122DA" w14:textId="77777777" w:rsidR="00B736BC" w:rsidRDefault="00B736BC" w:rsidP="007B0183">
            <w:pPr>
              <w:rPr>
                <w:b/>
                <w:bCs/>
              </w:rPr>
            </w:pPr>
          </w:p>
        </w:tc>
        <w:tc>
          <w:tcPr>
            <w:tcW w:w="3117" w:type="dxa"/>
          </w:tcPr>
          <w:p w14:paraId="29D2F3F1" w14:textId="77777777" w:rsidR="00B736BC" w:rsidRDefault="00B736BC" w:rsidP="007B0183">
            <w:pPr>
              <w:rPr>
                <w:b/>
                <w:bCs/>
              </w:rPr>
            </w:pPr>
          </w:p>
        </w:tc>
        <w:tc>
          <w:tcPr>
            <w:tcW w:w="3117" w:type="dxa"/>
          </w:tcPr>
          <w:p w14:paraId="1CE529DD" w14:textId="77777777" w:rsidR="00B736BC" w:rsidRDefault="00B736BC" w:rsidP="007B0183">
            <w:pPr>
              <w:rPr>
                <w:b/>
                <w:bCs/>
              </w:rPr>
            </w:pPr>
          </w:p>
        </w:tc>
      </w:tr>
      <w:tr w:rsidR="00B736BC" w14:paraId="45EC8B38" w14:textId="77777777" w:rsidTr="00B736BC">
        <w:tc>
          <w:tcPr>
            <w:tcW w:w="3116" w:type="dxa"/>
          </w:tcPr>
          <w:p w14:paraId="3E210759" w14:textId="77777777" w:rsidR="00B736BC" w:rsidRDefault="00B736BC" w:rsidP="007B0183">
            <w:pPr>
              <w:rPr>
                <w:b/>
                <w:bCs/>
              </w:rPr>
            </w:pPr>
          </w:p>
        </w:tc>
        <w:tc>
          <w:tcPr>
            <w:tcW w:w="3117" w:type="dxa"/>
          </w:tcPr>
          <w:p w14:paraId="1423BC00" w14:textId="77777777" w:rsidR="00B736BC" w:rsidRDefault="00B736BC" w:rsidP="007B0183">
            <w:pPr>
              <w:rPr>
                <w:b/>
                <w:bCs/>
              </w:rPr>
            </w:pPr>
          </w:p>
        </w:tc>
        <w:tc>
          <w:tcPr>
            <w:tcW w:w="3117" w:type="dxa"/>
          </w:tcPr>
          <w:p w14:paraId="39EFF73C" w14:textId="77777777" w:rsidR="00B736BC" w:rsidRDefault="00B736BC" w:rsidP="007B0183">
            <w:pPr>
              <w:rPr>
                <w:b/>
                <w:bCs/>
              </w:rPr>
            </w:pPr>
          </w:p>
        </w:tc>
      </w:tr>
      <w:tr w:rsidR="00B736BC" w14:paraId="3E160CE4" w14:textId="77777777" w:rsidTr="00B736BC">
        <w:tc>
          <w:tcPr>
            <w:tcW w:w="3116" w:type="dxa"/>
          </w:tcPr>
          <w:p w14:paraId="355BA4BE" w14:textId="2CC1DD6B" w:rsidR="00B736BC" w:rsidRPr="00345D9C" w:rsidRDefault="00345D9C" w:rsidP="00345D9C">
            <w:pPr>
              <w:pStyle w:val="ListParagraph"/>
              <w:numPr>
                <w:ilvl w:val="0"/>
                <w:numId w:val="2"/>
              </w:numPr>
              <w:rPr>
                <w:b/>
                <w:bCs/>
              </w:rPr>
            </w:pPr>
            <w:r>
              <w:rPr>
                <w:b/>
                <w:bCs/>
              </w:rPr>
              <w:t>Other Key Stakeholders</w:t>
            </w:r>
          </w:p>
        </w:tc>
        <w:tc>
          <w:tcPr>
            <w:tcW w:w="3117" w:type="dxa"/>
          </w:tcPr>
          <w:p w14:paraId="17CBD003" w14:textId="77777777" w:rsidR="00B736BC" w:rsidRDefault="00B736BC" w:rsidP="007B0183">
            <w:pPr>
              <w:rPr>
                <w:b/>
                <w:bCs/>
              </w:rPr>
            </w:pPr>
          </w:p>
        </w:tc>
        <w:tc>
          <w:tcPr>
            <w:tcW w:w="3117" w:type="dxa"/>
          </w:tcPr>
          <w:p w14:paraId="00F7D0E8" w14:textId="77777777" w:rsidR="00B736BC" w:rsidRDefault="00B736BC" w:rsidP="007B0183">
            <w:pPr>
              <w:rPr>
                <w:b/>
                <w:bCs/>
              </w:rPr>
            </w:pPr>
          </w:p>
        </w:tc>
      </w:tr>
      <w:tr w:rsidR="00B736BC" w14:paraId="1BF4B106" w14:textId="77777777" w:rsidTr="00B736BC">
        <w:tc>
          <w:tcPr>
            <w:tcW w:w="3116" w:type="dxa"/>
          </w:tcPr>
          <w:p w14:paraId="6EF9564A" w14:textId="77777777" w:rsidR="00B736BC" w:rsidRDefault="00B736BC" w:rsidP="007B0183">
            <w:pPr>
              <w:rPr>
                <w:b/>
                <w:bCs/>
              </w:rPr>
            </w:pPr>
          </w:p>
        </w:tc>
        <w:tc>
          <w:tcPr>
            <w:tcW w:w="3117" w:type="dxa"/>
          </w:tcPr>
          <w:p w14:paraId="6E703F34" w14:textId="77777777" w:rsidR="00B736BC" w:rsidRDefault="00B736BC" w:rsidP="007B0183">
            <w:pPr>
              <w:rPr>
                <w:b/>
                <w:bCs/>
              </w:rPr>
            </w:pPr>
          </w:p>
        </w:tc>
        <w:tc>
          <w:tcPr>
            <w:tcW w:w="3117" w:type="dxa"/>
          </w:tcPr>
          <w:p w14:paraId="6335A480" w14:textId="77777777" w:rsidR="00B736BC" w:rsidRDefault="00B736BC" w:rsidP="007B0183">
            <w:pPr>
              <w:rPr>
                <w:b/>
                <w:bCs/>
              </w:rPr>
            </w:pPr>
          </w:p>
        </w:tc>
      </w:tr>
      <w:tr w:rsidR="000C5E2F" w14:paraId="361481BE" w14:textId="77777777" w:rsidTr="00B736BC">
        <w:tc>
          <w:tcPr>
            <w:tcW w:w="3116" w:type="dxa"/>
          </w:tcPr>
          <w:p w14:paraId="5BCAF2A2" w14:textId="77777777" w:rsidR="000C5E2F" w:rsidRDefault="000C5E2F" w:rsidP="007B0183">
            <w:pPr>
              <w:rPr>
                <w:b/>
                <w:bCs/>
              </w:rPr>
            </w:pPr>
          </w:p>
        </w:tc>
        <w:tc>
          <w:tcPr>
            <w:tcW w:w="3117" w:type="dxa"/>
          </w:tcPr>
          <w:p w14:paraId="13CB0F90" w14:textId="77777777" w:rsidR="000C5E2F" w:rsidRDefault="000C5E2F" w:rsidP="007B0183">
            <w:pPr>
              <w:rPr>
                <w:b/>
                <w:bCs/>
              </w:rPr>
            </w:pPr>
          </w:p>
        </w:tc>
        <w:tc>
          <w:tcPr>
            <w:tcW w:w="3117" w:type="dxa"/>
          </w:tcPr>
          <w:p w14:paraId="7020D190" w14:textId="77777777" w:rsidR="000C5E2F" w:rsidRDefault="000C5E2F" w:rsidP="007B0183">
            <w:pPr>
              <w:rPr>
                <w:b/>
                <w:bCs/>
              </w:rPr>
            </w:pPr>
          </w:p>
        </w:tc>
      </w:tr>
      <w:tr w:rsidR="00B736BC" w14:paraId="61B72491" w14:textId="77777777" w:rsidTr="00B736BC">
        <w:tc>
          <w:tcPr>
            <w:tcW w:w="3116" w:type="dxa"/>
          </w:tcPr>
          <w:p w14:paraId="1537E396" w14:textId="77777777" w:rsidR="00B736BC" w:rsidRDefault="00B736BC" w:rsidP="007B0183">
            <w:pPr>
              <w:rPr>
                <w:b/>
                <w:bCs/>
              </w:rPr>
            </w:pPr>
          </w:p>
        </w:tc>
        <w:tc>
          <w:tcPr>
            <w:tcW w:w="3117" w:type="dxa"/>
          </w:tcPr>
          <w:p w14:paraId="1C22B202" w14:textId="77777777" w:rsidR="00B736BC" w:rsidRDefault="00B736BC" w:rsidP="007B0183">
            <w:pPr>
              <w:rPr>
                <w:b/>
                <w:bCs/>
              </w:rPr>
            </w:pPr>
          </w:p>
        </w:tc>
        <w:tc>
          <w:tcPr>
            <w:tcW w:w="3117" w:type="dxa"/>
          </w:tcPr>
          <w:p w14:paraId="7A13B942" w14:textId="77777777" w:rsidR="00B736BC" w:rsidRDefault="00B736BC" w:rsidP="007B0183">
            <w:pPr>
              <w:rPr>
                <w:b/>
                <w:bCs/>
              </w:rPr>
            </w:pPr>
          </w:p>
        </w:tc>
      </w:tr>
      <w:tr w:rsidR="00345D9C" w14:paraId="14B17131" w14:textId="77777777" w:rsidTr="00B736BC">
        <w:tc>
          <w:tcPr>
            <w:tcW w:w="3116" w:type="dxa"/>
          </w:tcPr>
          <w:p w14:paraId="561ABBA1" w14:textId="77777777" w:rsidR="00345D9C" w:rsidRDefault="00345D9C" w:rsidP="007B0183">
            <w:pPr>
              <w:rPr>
                <w:b/>
                <w:bCs/>
              </w:rPr>
            </w:pPr>
          </w:p>
        </w:tc>
        <w:tc>
          <w:tcPr>
            <w:tcW w:w="3117" w:type="dxa"/>
          </w:tcPr>
          <w:p w14:paraId="5A9CEF3F" w14:textId="77777777" w:rsidR="00345D9C" w:rsidRDefault="00345D9C" w:rsidP="007B0183">
            <w:pPr>
              <w:rPr>
                <w:b/>
                <w:bCs/>
              </w:rPr>
            </w:pPr>
          </w:p>
        </w:tc>
        <w:tc>
          <w:tcPr>
            <w:tcW w:w="3117" w:type="dxa"/>
          </w:tcPr>
          <w:p w14:paraId="519322F8" w14:textId="77777777" w:rsidR="00345D9C" w:rsidRDefault="00345D9C" w:rsidP="007B0183">
            <w:pPr>
              <w:rPr>
                <w:b/>
                <w:bCs/>
              </w:rPr>
            </w:pPr>
          </w:p>
        </w:tc>
      </w:tr>
      <w:tr w:rsidR="00345D9C" w14:paraId="26CB1D78" w14:textId="77777777" w:rsidTr="00B736BC">
        <w:tc>
          <w:tcPr>
            <w:tcW w:w="3116" w:type="dxa"/>
          </w:tcPr>
          <w:p w14:paraId="76502A42" w14:textId="77777777" w:rsidR="00345D9C" w:rsidRDefault="00345D9C" w:rsidP="007B0183">
            <w:pPr>
              <w:rPr>
                <w:b/>
                <w:bCs/>
              </w:rPr>
            </w:pPr>
          </w:p>
        </w:tc>
        <w:tc>
          <w:tcPr>
            <w:tcW w:w="3117" w:type="dxa"/>
          </w:tcPr>
          <w:p w14:paraId="7C720E6C" w14:textId="77777777" w:rsidR="00345D9C" w:rsidRDefault="00345D9C" w:rsidP="007B0183">
            <w:pPr>
              <w:rPr>
                <w:b/>
                <w:bCs/>
              </w:rPr>
            </w:pPr>
          </w:p>
        </w:tc>
        <w:tc>
          <w:tcPr>
            <w:tcW w:w="3117" w:type="dxa"/>
          </w:tcPr>
          <w:p w14:paraId="3EA04D88" w14:textId="77777777" w:rsidR="00345D9C" w:rsidRDefault="00345D9C" w:rsidP="007B0183">
            <w:pPr>
              <w:rPr>
                <w:b/>
                <w:bCs/>
              </w:rPr>
            </w:pPr>
          </w:p>
        </w:tc>
      </w:tr>
    </w:tbl>
    <w:p w14:paraId="17EA9954" w14:textId="7ED1853F" w:rsidR="00B736BC" w:rsidRDefault="00B736BC" w:rsidP="007B0183">
      <w:pPr>
        <w:rPr>
          <w:b/>
          <w:bCs/>
        </w:rPr>
      </w:pPr>
    </w:p>
    <w:p w14:paraId="0E6348E5" w14:textId="0E4C4E3D" w:rsidR="00DB635B" w:rsidRPr="00DB635B" w:rsidRDefault="00DB635B" w:rsidP="002E6F70">
      <w:pPr>
        <w:pStyle w:val="ListParagraph"/>
        <w:numPr>
          <w:ilvl w:val="0"/>
          <w:numId w:val="4"/>
        </w:numPr>
        <w:rPr>
          <w:b/>
          <w:bCs/>
        </w:rPr>
      </w:pPr>
      <w:r>
        <w:t>Depending on the organization, you will probably want to make an announcement to clients immediately, while reassuring them that services will continue without disruption.</w:t>
      </w:r>
    </w:p>
    <w:p w14:paraId="2C52F076" w14:textId="3BCEEEEF" w:rsidR="00DB635B" w:rsidRPr="00DB635B" w:rsidRDefault="0021782C" w:rsidP="002E6F70">
      <w:pPr>
        <w:pStyle w:val="ListParagraph"/>
        <w:numPr>
          <w:ilvl w:val="0"/>
          <w:numId w:val="4"/>
        </w:numPr>
        <w:rPr>
          <w:b/>
          <w:bCs/>
        </w:rPr>
      </w:pPr>
      <w:r>
        <w:t xml:space="preserve">Once you have a better sense of the situation, the organization </w:t>
      </w:r>
      <w:r w:rsidR="006F4F51">
        <w:t xml:space="preserve">will probably </w:t>
      </w:r>
      <w:r>
        <w:t xml:space="preserve">want to issue a press release that summarizes what has happened and how the organization is responding. The focus should be on providing accurate information, and </w:t>
      </w:r>
      <w:r w:rsidR="00D016DA">
        <w:t>communicating how the situation is being addressed</w:t>
      </w:r>
      <w:r w:rsidR="00DB635B">
        <w:t xml:space="preserve"> – in other words, being transparent while reassuring the community. The Board Chair should be quoted in the release and may need to be available for interviews</w:t>
      </w:r>
      <w:r w:rsidR="002906EA">
        <w:t>.</w:t>
      </w:r>
      <w:r w:rsidR="00471294">
        <w:t xml:space="preserve"> Send the release to key media outlets, use social media including your Facebook page, and post it on your website.</w:t>
      </w:r>
    </w:p>
    <w:p w14:paraId="46F1B7E6" w14:textId="3492163B" w:rsidR="002E6F70" w:rsidRPr="00AC2E48" w:rsidRDefault="00DB635B" w:rsidP="002E6F70">
      <w:pPr>
        <w:pStyle w:val="ListParagraph"/>
        <w:numPr>
          <w:ilvl w:val="0"/>
          <w:numId w:val="4"/>
        </w:numPr>
        <w:rPr>
          <w:b/>
          <w:bCs/>
        </w:rPr>
      </w:pPr>
      <w:r>
        <w:t>The staff should receive regular briefings on the status of the chief executive, so they can rely on facts rather than rumors.</w:t>
      </w:r>
      <w:r w:rsidR="00D016DA">
        <w:t xml:space="preserve"> </w:t>
      </w:r>
      <w:r>
        <w:t xml:space="preserve">Keeping them informed will also encourage a sense of unity and joint responsibility. </w:t>
      </w:r>
    </w:p>
    <w:p w14:paraId="636B9353" w14:textId="05AEA924" w:rsidR="00AC2E48" w:rsidRPr="00AC2E48" w:rsidRDefault="00AC2E48" w:rsidP="002E6F70">
      <w:pPr>
        <w:pStyle w:val="ListParagraph"/>
        <w:numPr>
          <w:ilvl w:val="0"/>
          <w:numId w:val="4"/>
        </w:numPr>
        <w:rPr>
          <w:b/>
          <w:bCs/>
        </w:rPr>
      </w:pPr>
      <w:r>
        <w:t>If the situation changes, and it becomes clear the chief executive will be out a long time or will not return, the change should be communicated internally and externally. A change in temporary leadership structure, including the hiring of an Interim Director from outside the organization, should be communicated, with contact information and some biographical information about the Interim Director, as well as the organization’s long-term plans – whether that involves the eventual return of the chief executive or hiring of a new chief executive.</w:t>
      </w:r>
    </w:p>
    <w:p w14:paraId="189B88B9" w14:textId="33FE86B6" w:rsidR="00AC2E48" w:rsidRPr="002E6F70" w:rsidRDefault="00AC2E48" w:rsidP="002E6F70">
      <w:pPr>
        <w:pStyle w:val="ListParagraph"/>
        <w:numPr>
          <w:ilvl w:val="0"/>
          <w:numId w:val="4"/>
        </w:numPr>
        <w:rPr>
          <w:b/>
          <w:bCs/>
        </w:rPr>
      </w:pPr>
      <w:r>
        <w:t xml:space="preserve">The main point of communications throughout the process is to ensure that internal and external stakeholders have accurate information about the situation and understand that the situation is under control and the organization’s </w:t>
      </w:r>
      <w:r w:rsidR="00F22ABE">
        <w:t>sustainability is not threatened.</w:t>
      </w:r>
    </w:p>
    <w:sectPr w:rsidR="00AC2E48" w:rsidRPr="002E6F70" w:rsidSect="00A66C26">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2558" w14:textId="77777777" w:rsidR="00CB748B" w:rsidRDefault="00CB748B" w:rsidP="00AC5485">
      <w:r>
        <w:separator/>
      </w:r>
    </w:p>
  </w:endnote>
  <w:endnote w:type="continuationSeparator" w:id="0">
    <w:p w14:paraId="3CD109E9" w14:textId="77777777" w:rsidR="00CB748B" w:rsidRDefault="00CB748B" w:rsidP="00AC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938E" w14:textId="62CFB98F" w:rsidR="00AC5485" w:rsidRPr="00AC5485" w:rsidRDefault="00AC5485">
    <w:pPr>
      <w:pStyle w:val="Footer"/>
      <w:rPr>
        <w:sz w:val="18"/>
        <w:szCs w:val="18"/>
      </w:rPr>
    </w:pPr>
    <w:r w:rsidRPr="00AC5485">
      <w:rPr>
        <w:sz w:val="18"/>
        <w:szCs w:val="18"/>
      </w:rPr>
      <w:t>EGM</w:t>
    </w:r>
    <w:r w:rsidR="000A3CCB">
      <w:rPr>
        <w:sz w:val="18"/>
        <w:szCs w:val="18"/>
      </w:rPr>
      <w:t xml:space="preserve"> Consulting, LLC</w:t>
    </w:r>
    <w:r w:rsidRPr="00AC5485">
      <w:rPr>
        <w:sz w:val="18"/>
        <w:szCs w:val="18"/>
      </w:rPr>
      <w:ptab w:relativeTo="margin" w:alignment="center" w:leader="none"/>
    </w:r>
    <w:r w:rsidRPr="00AC5485">
      <w:rPr>
        <w:sz w:val="18"/>
        <w:szCs w:val="18"/>
      </w:rPr>
      <w:ptab w:relativeTo="margin" w:alignment="right" w:leader="none"/>
    </w:r>
    <w:r w:rsidRPr="00AC5485">
      <w:rPr>
        <w:sz w:val="18"/>
        <w:szCs w:val="18"/>
      </w:rPr>
      <w:t xml:space="preserve">Page </w:t>
    </w:r>
    <w:r w:rsidRPr="00AC5485">
      <w:rPr>
        <w:sz w:val="18"/>
        <w:szCs w:val="18"/>
      </w:rPr>
      <w:fldChar w:fldCharType="begin"/>
    </w:r>
    <w:r w:rsidRPr="00AC5485">
      <w:rPr>
        <w:sz w:val="18"/>
        <w:szCs w:val="18"/>
      </w:rPr>
      <w:instrText xml:space="preserve"> PAGE   \* MERGEFORMAT </w:instrText>
    </w:r>
    <w:r w:rsidRPr="00AC5485">
      <w:rPr>
        <w:sz w:val="18"/>
        <w:szCs w:val="18"/>
      </w:rPr>
      <w:fldChar w:fldCharType="separate"/>
    </w:r>
    <w:r w:rsidRPr="00AC5485">
      <w:rPr>
        <w:noProof/>
        <w:sz w:val="18"/>
        <w:szCs w:val="18"/>
      </w:rPr>
      <w:t>1</w:t>
    </w:r>
    <w:r w:rsidRPr="00AC548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8B7A" w14:textId="77777777" w:rsidR="00CB748B" w:rsidRDefault="00CB748B" w:rsidP="00AC5485">
      <w:r>
        <w:separator/>
      </w:r>
    </w:p>
  </w:footnote>
  <w:footnote w:type="continuationSeparator" w:id="0">
    <w:p w14:paraId="148EF628" w14:textId="77777777" w:rsidR="00CB748B" w:rsidRDefault="00CB748B" w:rsidP="00AC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0DBC"/>
    <w:multiLevelType w:val="hybridMultilevel"/>
    <w:tmpl w:val="C98EE668"/>
    <w:lvl w:ilvl="0" w:tplc="C66CA3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D287B"/>
    <w:multiLevelType w:val="hybridMultilevel"/>
    <w:tmpl w:val="6548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BD08CA"/>
    <w:multiLevelType w:val="hybridMultilevel"/>
    <w:tmpl w:val="0A5C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391372"/>
    <w:multiLevelType w:val="hybridMultilevel"/>
    <w:tmpl w:val="65028DEE"/>
    <w:lvl w:ilvl="0" w:tplc="58C4F0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501400">
    <w:abstractNumId w:val="3"/>
  </w:num>
  <w:num w:numId="2" w16cid:durableId="1399740670">
    <w:abstractNumId w:val="0"/>
  </w:num>
  <w:num w:numId="3" w16cid:durableId="1554317489">
    <w:abstractNumId w:val="1"/>
  </w:num>
  <w:num w:numId="4" w16cid:durableId="1083185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83"/>
    <w:rsid w:val="00030D43"/>
    <w:rsid w:val="00091F5E"/>
    <w:rsid w:val="000A3CCB"/>
    <w:rsid w:val="000B537F"/>
    <w:rsid w:val="000C3824"/>
    <w:rsid w:val="000C5E2F"/>
    <w:rsid w:val="00131221"/>
    <w:rsid w:val="00172619"/>
    <w:rsid w:val="0021782C"/>
    <w:rsid w:val="002906EA"/>
    <w:rsid w:val="002E6F70"/>
    <w:rsid w:val="003231FB"/>
    <w:rsid w:val="00345D9C"/>
    <w:rsid w:val="00355780"/>
    <w:rsid w:val="00362D19"/>
    <w:rsid w:val="003A4C3E"/>
    <w:rsid w:val="003F0B87"/>
    <w:rsid w:val="00405CC7"/>
    <w:rsid w:val="00436E31"/>
    <w:rsid w:val="00471294"/>
    <w:rsid w:val="00485405"/>
    <w:rsid w:val="00493D3C"/>
    <w:rsid w:val="00566163"/>
    <w:rsid w:val="00597151"/>
    <w:rsid w:val="00636986"/>
    <w:rsid w:val="00645AFA"/>
    <w:rsid w:val="0065535D"/>
    <w:rsid w:val="006F4F51"/>
    <w:rsid w:val="007A0A91"/>
    <w:rsid w:val="007B0183"/>
    <w:rsid w:val="00815DEA"/>
    <w:rsid w:val="00890F4E"/>
    <w:rsid w:val="008D4DD5"/>
    <w:rsid w:val="009C7B85"/>
    <w:rsid w:val="00A66C26"/>
    <w:rsid w:val="00A67ACD"/>
    <w:rsid w:val="00AC2E48"/>
    <w:rsid w:val="00AC5485"/>
    <w:rsid w:val="00AD1225"/>
    <w:rsid w:val="00B736BC"/>
    <w:rsid w:val="00B83804"/>
    <w:rsid w:val="00CB748B"/>
    <w:rsid w:val="00CE654F"/>
    <w:rsid w:val="00D016DA"/>
    <w:rsid w:val="00D2451F"/>
    <w:rsid w:val="00D709C1"/>
    <w:rsid w:val="00DB635B"/>
    <w:rsid w:val="00E61AE7"/>
    <w:rsid w:val="00EB260A"/>
    <w:rsid w:val="00F22ABE"/>
    <w:rsid w:val="00FF4A66"/>
    <w:rsid w:val="00FF65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248A"/>
  <w15:chartTrackingRefBased/>
  <w15:docId w15:val="{CD2DCC65-26CC-43C4-BBC4-265E3A0E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83"/>
    <w:pPr>
      <w:ind w:left="720"/>
      <w:contextualSpacing/>
    </w:pPr>
  </w:style>
  <w:style w:type="character" w:styleId="Hyperlink">
    <w:name w:val="Hyperlink"/>
    <w:basedOn w:val="DefaultParagraphFont"/>
    <w:uiPriority w:val="99"/>
    <w:unhideWhenUsed/>
    <w:rsid w:val="000B537F"/>
    <w:rPr>
      <w:color w:val="0563C1" w:themeColor="hyperlink"/>
      <w:u w:val="single"/>
    </w:rPr>
  </w:style>
  <w:style w:type="paragraph" w:styleId="Header">
    <w:name w:val="header"/>
    <w:basedOn w:val="Normal"/>
    <w:link w:val="HeaderChar"/>
    <w:uiPriority w:val="99"/>
    <w:unhideWhenUsed/>
    <w:rsid w:val="00AC5485"/>
    <w:pPr>
      <w:tabs>
        <w:tab w:val="center" w:pos="4680"/>
        <w:tab w:val="right" w:pos="9360"/>
      </w:tabs>
    </w:pPr>
  </w:style>
  <w:style w:type="character" w:customStyle="1" w:styleId="HeaderChar">
    <w:name w:val="Header Char"/>
    <w:basedOn w:val="DefaultParagraphFont"/>
    <w:link w:val="Header"/>
    <w:uiPriority w:val="99"/>
    <w:rsid w:val="00AC5485"/>
  </w:style>
  <w:style w:type="paragraph" w:styleId="Footer">
    <w:name w:val="footer"/>
    <w:basedOn w:val="Normal"/>
    <w:link w:val="FooterChar"/>
    <w:uiPriority w:val="99"/>
    <w:unhideWhenUsed/>
    <w:rsid w:val="00AC5485"/>
    <w:pPr>
      <w:tabs>
        <w:tab w:val="center" w:pos="4680"/>
        <w:tab w:val="right" w:pos="9360"/>
      </w:tabs>
    </w:pPr>
  </w:style>
  <w:style w:type="character" w:customStyle="1" w:styleId="FooterChar">
    <w:name w:val="Footer Char"/>
    <w:basedOn w:val="DefaultParagraphFont"/>
    <w:link w:val="Footer"/>
    <w:uiPriority w:val="99"/>
    <w:rsid w:val="00AC5485"/>
  </w:style>
  <w:style w:type="character" w:styleId="UnresolvedMention">
    <w:name w:val="Unresolved Mention"/>
    <w:basedOn w:val="DefaultParagraphFont"/>
    <w:uiPriority w:val="99"/>
    <w:semiHidden/>
    <w:unhideWhenUsed/>
    <w:rsid w:val="00636986"/>
    <w:rPr>
      <w:color w:val="605E5C"/>
      <w:shd w:val="clear" w:color="auto" w:fill="E1DFDD"/>
    </w:rPr>
  </w:style>
  <w:style w:type="table" w:styleId="TableGrid">
    <w:name w:val="Table Grid"/>
    <w:basedOn w:val="TableNormal"/>
    <w:uiPriority w:val="39"/>
    <w:rsid w:val="00B7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9C1"/>
    <w:rPr>
      <w:sz w:val="16"/>
      <w:szCs w:val="16"/>
    </w:rPr>
  </w:style>
  <w:style w:type="paragraph" w:styleId="CommentText">
    <w:name w:val="annotation text"/>
    <w:basedOn w:val="Normal"/>
    <w:link w:val="CommentTextChar"/>
    <w:uiPriority w:val="99"/>
    <w:unhideWhenUsed/>
    <w:rsid w:val="00D709C1"/>
    <w:rPr>
      <w:sz w:val="20"/>
      <w:szCs w:val="20"/>
    </w:rPr>
  </w:style>
  <w:style w:type="character" w:customStyle="1" w:styleId="CommentTextChar">
    <w:name w:val="Comment Text Char"/>
    <w:basedOn w:val="DefaultParagraphFont"/>
    <w:link w:val="CommentText"/>
    <w:uiPriority w:val="99"/>
    <w:rsid w:val="00D709C1"/>
    <w:rPr>
      <w:sz w:val="20"/>
      <w:szCs w:val="20"/>
    </w:rPr>
  </w:style>
  <w:style w:type="paragraph" w:styleId="CommentSubject">
    <w:name w:val="annotation subject"/>
    <w:basedOn w:val="CommentText"/>
    <w:next w:val="CommentText"/>
    <w:link w:val="CommentSubjectChar"/>
    <w:uiPriority w:val="99"/>
    <w:semiHidden/>
    <w:unhideWhenUsed/>
    <w:rsid w:val="00D709C1"/>
    <w:rPr>
      <w:b/>
      <w:bCs/>
    </w:rPr>
  </w:style>
  <w:style w:type="character" w:customStyle="1" w:styleId="CommentSubjectChar">
    <w:name w:val="Comment Subject Char"/>
    <w:basedOn w:val="CommentTextChar"/>
    <w:link w:val="CommentSubject"/>
    <w:uiPriority w:val="99"/>
    <w:semiHidden/>
    <w:rsid w:val="00D709C1"/>
    <w:rPr>
      <w:b/>
      <w:bCs/>
      <w:sz w:val="20"/>
      <w:szCs w:val="20"/>
    </w:rPr>
  </w:style>
  <w:style w:type="paragraph" w:styleId="Revision">
    <w:name w:val="Revision"/>
    <w:hidden/>
    <w:uiPriority w:val="99"/>
    <w:semiHidden/>
    <w:rsid w:val="0065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ansascityfed.org/Community/documents/82/nonprofit-resources-NONPROFIT-TOOLKIT.pdf" TargetMode="External"/><Relationship Id="rId4" Type="http://schemas.openxmlformats.org/officeDocument/2006/relationships/webSettings" Target="webSettings.xml"/><Relationship Id="rId9" Type="http://schemas.openxmlformats.org/officeDocument/2006/relationships/hyperlink" Target="https://boardsource.org/wp-content/uploads/2017/05/Communicating-PlannedCEO-Transition.pdf?hsCtaTracking=49e2ae6d-e05d-47f0-9fc6-64c94eb2d9aa%7C3b1078e9-b109-44a2-bc6a-e56d761a45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Gantz McKay</dc:creator>
  <cp:keywords/>
  <dc:description/>
  <cp:lastModifiedBy>HIla Berl</cp:lastModifiedBy>
  <cp:revision>3</cp:revision>
  <dcterms:created xsi:type="dcterms:W3CDTF">2022-06-15T23:14:00Z</dcterms:created>
  <dcterms:modified xsi:type="dcterms:W3CDTF">2022-06-16T14:31:00Z</dcterms:modified>
</cp:coreProperties>
</file>